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7131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i/>
          <w:iCs/>
          <w:color w:val="1A1A1A"/>
          <w:sz w:val="28"/>
          <w:szCs w:val="28"/>
          <w:u w:color="1A1A1A"/>
        </w:rPr>
        <w:t xml:space="preserve">Ser padre o amigo de mi hijo, </w:t>
      </w:r>
      <w:r>
        <w:rPr>
          <w:rFonts w:hAnsi="Times New Roman"/>
          <w:b/>
          <w:bCs/>
          <w:i/>
          <w:iCs/>
          <w:color w:val="1A1A1A"/>
          <w:sz w:val="28"/>
          <w:szCs w:val="28"/>
          <w:u w:color="1A1A1A"/>
        </w:rPr>
        <w:t>¿</w:t>
      </w:r>
      <w:r>
        <w:rPr>
          <w:rFonts w:ascii="Times New Roman"/>
          <w:b/>
          <w:bCs/>
          <w:i/>
          <w:iCs/>
          <w:color w:val="1A1A1A"/>
          <w:sz w:val="28"/>
          <w:szCs w:val="28"/>
          <w:u w:color="1A1A1A"/>
        </w:rPr>
        <w:t>qu</w:t>
      </w:r>
      <w:r>
        <w:rPr>
          <w:rFonts w:hAnsi="Times New Roman"/>
          <w:b/>
          <w:bCs/>
          <w:i/>
          <w:iCs/>
          <w:color w:val="1A1A1A"/>
          <w:sz w:val="28"/>
          <w:szCs w:val="28"/>
          <w:u w:color="1A1A1A"/>
        </w:rPr>
        <w:t>é</w:t>
      </w:r>
      <w:r>
        <w:rPr>
          <w:rFonts w:hAnsi="Times New Roman"/>
          <w:b/>
          <w:bCs/>
          <w:i/>
          <w:iCs/>
          <w:color w:val="1A1A1A"/>
          <w:sz w:val="28"/>
          <w:szCs w:val="28"/>
          <w:u w:color="1A1A1A"/>
        </w:rPr>
        <w:t xml:space="preserve"> </w:t>
      </w:r>
      <w:r>
        <w:rPr>
          <w:rFonts w:ascii="Times New Roman"/>
          <w:b/>
          <w:bCs/>
          <w:i/>
          <w:iCs/>
          <w:color w:val="1A1A1A"/>
          <w:sz w:val="28"/>
          <w:szCs w:val="28"/>
          <w:u w:color="1A1A1A"/>
        </w:rPr>
        <w:t>debo hacer?</w:t>
      </w:r>
    </w:p>
    <w:p w14:paraId="5B6A42AF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 forma en la que los padres nos relacionamos con nuestros hijos ha cambiado. La antigua figura del padre autoritario y distante ha sido sustituida por una figura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s cercana y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democr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tica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 En este contexto, una de las preguntas que frecuentemente se hacen los padres es si deben ser amigos de sus hijos, sobre todo durante la adolescencia.</w:t>
      </w:r>
      <w:r>
        <w:rPr>
          <w:rFonts w:hAnsi="Times New Roman"/>
          <w:sz w:val="24"/>
          <w:szCs w:val="24"/>
        </w:rPr>
        <w:t> </w:t>
      </w:r>
    </w:p>
    <w:p w14:paraId="168D2445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Una relaci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de amistad supone un trato de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igual a igual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, que puede facilitar la comunicaci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de sentimientos, inquietudes o confidencias. Por contra, no aporta un referente adulto de autoridad </w:t>
      </w:r>
      <w:r>
        <w:rPr>
          <w:rFonts w:hAnsi="Times New Roman"/>
          <w:sz w:val="24"/>
          <w:szCs w:val="24"/>
        </w:rPr>
        <w:t>¿</w:t>
      </w:r>
      <w:r>
        <w:rPr>
          <w:rFonts w:ascii="Times New Roman"/>
          <w:sz w:val="24"/>
          <w:szCs w:val="24"/>
        </w:rPr>
        <w:t>Es esto lo que necesitan nuestros hijos?</w:t>
      </w:r>
    </w:p>
    <w:p w14:paraId="3FB525BC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Los l</w:t>
      </w:r>
      <w:r>
        <w:rPr>
          <w:rFonts w:hAnsi="Times New Roman"/>
          <w:b/>
          <w:bCs/>
          <w:sz w:val="24"/>
          <w:szCs w:val="24"/>
        </w:rPr>
        <w:t>í</w:t>
      </w:r>
      <w:r>
        <w:rPr>
          <w:rFonts w:ascii="Times New Roman"/>
          <w:b/>
          <w:bCs/>
          <w:sz w:val="24"/>
          <w:szCs w:val="24"/>
        </w:rPr>
        <w:t>mites y normas en el entorno familiar son imprescindibles para un buen desarrollo psicol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gico</w:t>
      </w:r>
      <w:r>
        <w:rPr>
          <w:rFonts w:hAnsi="Times New Roman"/>
          <w:b/>
          <w:bCs/>
          <w:sz w:val="24"/>
          <w:szCs w:val="24"/>
        </w:rPr>
        <w:t> </w:t>
      </w:r>
    </w:p>
    <w:p w14:paraId="23757FC1" w14:textId="0C086C51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Los ni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os y adolescentes est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 inmersos en un proceso de aprendizaje que les preparar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para la vida adulta. En este camino tienen que aprender a distinguir el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  <w:lang w:val="fr-FR"/>
        </w:rPr>
        <w:t>bien</w:t>
      </w:r>
      <w:r>
        <w:rPr>
          <w:rFonts w:hAnsi="Times New Roman"/>
          <w:sz w:val="24"/>
          <w:szCs w:val="24"/>
        </w:rPr>
        <w:t>”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del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mal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  <w:lang w:val="pt-PT"/>
        </w:rPr>
        <w:t>, identificar qu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cosas son buenas para ellos, qu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cosas se pueden hacer y cu</w:t>
      </w:r>
      <w:r w:rsidR="00345A45">
        <w:rPr>
          <w:rFonts w:hAnsi="Times New Roman"/>
          <w:sz w:val="24"/>
          <w:szCs w:val="24"/>
        </w:rPr>
        <w:t>á</w:t>
      </w:r>
      <w:r w:rsidR="00345A45">
        <w:rPr>
          <w:rFonts w:hAnsi="Times New Roman"/>
          <w:sz w:val="24"/>
          <w:szCs w:val="24"/>
        </w:rPr>
        <w:t>les</w:t>
      </w:r>
      <w:r>
        <w:rPr>
          <w:rFonts w:ascii="Times New Roman"/>
          <w:sz w:val="24"/>
          <w:szCs w:val="24"/>
          <w:lang w:val="fr-FR"/>
        </w:rPr>
        <w:t xml:space="preserve"> no, </w:t>
      </w:r>
      <w:proofErr w:type="spellStart"/>
      <w:r>
        <w:rPr>
          <w:rFonts w:ascii="Times New Roman"/>
          <w:sz w:val="24"/>
          <w:szCs w:val="24"/>
          <w:lang w:val="fr-FR"/>
        </w:rPr>
        <w:t>qu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consecuencias pueden tener sus actos, etc. Para esto, los hijos necesitan que los padres sean capaces de decirles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no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, que pongan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a las conductas perjudiciales e indiquen las normas de convivencia.</w:t>
      </w:r>
      <w:r>
        <w:rPr>
          <w:rFonts w:hAnsi="Times New Roman"/>
          <w:sz w:val="24"/>
          <w:szCs w:val="24"/>
        </w:rPr>
        <w:t> </w:t>
      </w:r>
    </w:p>
    <w:p w14:paraId="6DB2DC83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El establecimiento de normas y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constituye uno de los factores de protecci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significativos para reducir la probabilidad de aparici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conductas de riesgo, tanto en la infancia como en la adolescencia. Los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proporcionan a los hijos seguridad, y aumentan su capacidad de tolerancia a la frustraci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y de autocontrol emocional. Con ellos, les estamos entregando los mapas y la </w:t>
      </w:r>
      <w:proofErr w:type="spellStart"/>
      <w:r>
        <w:rPr>
          <w:rFonts w:ascii="Times New Roman"/>
          <w:sz w:val="24"/>
          <w:szCs w:val="24"/>
        </w:rPr>
        <w:t>br</w:t>
      </w:r>
      <w:r>
        <w:rPr>
          <w:rFonts w:hAnsi="Times New Roman"/>
          <w:sz w:val="24"/>
          <w:szCs w:val="24"/>
        </w:rPr>
        <w:t>ú</w:t>
      </w:r>
      <w:r>
        <w:rPr>
          <w:rFonts w:ascii="Times New Roman"/>
          <w:sz w:val="24"/>
          <w:szCs w:val="24"/>
          <w:lang w:val="fr-FR"/>
        </w:rPr>
        <w:t>jula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que les </w:t>
      </w:r>
      <w:proofErr w:type="spellStart"/>
      <w:r>
        <w:rPr>
          <w:rFonts w:ascii="Times New Roman"/>
          <w:sz w:val="24"/>
          <w:szCs w:val="24"/>
          <w:lang w:val="fr-FR"/>
        </w:rPr>
        <w:t>ayudar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</w:t>
      </w:r>
      <w:proofErr w:type="spellEnd"/>
      <w:r>
        <w:rPr>
          <w:rFonts w:ascii="Times New Roman"/>
          <w:sz w:val="24"/>
          <w:szCs w:val="24"/>
        </w:rPr>
        <w:t xml:space="preserve"> a desenvolverse en el mundo y a convivir con los dem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s. </w:t>
      </w:r>
    </w:p>
    <w:p w14:paraId="01C27FC9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Autoridad y cari</w:t>
      </w:r>
      <w:r>
        <w:rPr>
          <w:rFonts w:hAnsi="Times New Roman"/>
          <w:b/>
          <w:bCs/>
          <w:sz w:val="24"/>
          <w:szCs w:val="24"/>
        </w:rPr>
        <w:t>ñ</w:t>
      </w:r>
      <w:r>
        <w:rPr>
          <w:rFonts w:ascii="Times New Roman"/>
          <w:b/>
          <w:bCs/>
          <w:sz w:val="24"/>
          <w:szCs w:val="24"/>
        </w:rPr>
        <w:t>o son compatibles</w:t>
      </w:r>
    </w:p>
    <w:p w14:paraId="1DACEE9B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Una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autoridad bien entendida surge desde el respeto, de lo que es mejor para el otro (no para mi tranquilidad), de lo que es justo, equilibrado y razonable. Se ejerce desde el cari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o, sin amenazas; de forma serena, firme y clara. Para evitar ambig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edades, las normas deben ser consensuadas entre ambos progenitores. </w:t>
      </w:r>
    </w:p>
    <w:p w14:paraId="0E4A66B6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El incumplimiento de los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ha de tener una consecuencia previsible, que el ni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 debe conocer por adelantado; de esta manera, le estamos dando la oportunidad de aprender a predecir, a tomar decisiones, y a controlar sus impulsos.</w:t>
      </w:r>
    </w:p>
    <w:p w14:paraId="575319A6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Es fundamental elogiar aquello que el ni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 hace bien, lo que le motivar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 mantener su buen comportamiento. </w:t>
      </w:r>
    </w:p>
    <w:p w14:paraId="2A0BE4BA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Esta labor de los padres tan necesaria no es posible desde la posici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amigo.</w:t>
      </w:r>
      <w:r>
        <w:rPr>
          <w:rFonts w:hAnsi="Times New Roman"/>
          <w:b/>
          <w:bCs/>
          <w:sz w:val="24"/>
          <w:szCs w:val="24"/>
        </w:rPr>
        <w:t> </w:t>
      </w:r>
    </w:p>
    <w:p w14:paraId="25526ADF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Crecemos en relaci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 xml:space="preserve">n a otros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m</w:t>
      </w:r>
      <w:r>
        <w:rPr>
          <w:rFonts w:hAnsi="Times New Roman"/>
          <w:b/>
          <w:bCs/>
          <w:sz w:val="24"/>
          <w:szCs w:val="24"/>
        </w:rPr>
        <w:t>á</w:t>
      </w:r>
      <w:r>
        <w:rPr>
          <w:rFonts w:ascii="Times New Roman"/>
          <w:b/>
          <w:bCs/>
          <w:sz w:val="24"/>
          <w:szCs w:val="24"/>
        </w:rPr>
        <w:t>s mayores</w:t>
      </w:r>
      <w:r>
        <w:rPr>
          <w:rFonts w:hAnsi="Times New Roman"/>
          <w:b/>
          <w:bCs/>
          <w:sz w:val="24"/>
          <w:szCs w:val="24"/>
        </w:rPr>
        <w:t>”</w:t>
      </w:r>
    </w:p>
    <w:p w14:paraId="65DAA26F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Aprender de aquel que ya ha pasado por algo parecido, que tiene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experiencia vital y que puede indicarnos el camino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ventajoso, es una oportunidad que hay que aprovechar. Por eso, los hijos necesitan un referente adulto que les ayude con sus dificultades y que les oriente, sin juzgarles. Tambi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n necesitan ese referente adulto para poder cuestionarlo y diferenciarse de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l. As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podr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 ir conformando su propia escala de valores y construir una identidad independiente de la de sus padres. Esta tarea, fundamental de la adolescencia, no la podr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 llevar a cabo si el padre se comporta como un amigo.</w:t>
      </w:r>
    </w:p>
    <w:p w14:paraId="0F9669B9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lastRenderedPageBreak/>
        <w:t xml:space="preserve">El miedo a que no me cuente las cosas que le pasan o dejar de ser la persona </w:t>
      </w:r>
      <w:proofErr w:type="spellStart"/>
      <w:r>
        <w:rPr>
          <w:rFonts w:ascii="Times New Roman"/>
          <w:b/>
          <w:bCs/>
          <w:sz w:val="24"/>
          <w:szCs w:val="24"/>
        </w:rPr>
        <w:t>m</w:t>
      </w:r>
      <w:r>
        <w:rPr>
          <w:rFonts w:hAnsi="Times New Roman"/>
          <w:b/>
          <w:bCs/>
          <w:sz w:val="24"/>
          <w:szCs w:val="24"/>
        </w:rPr>
        <w:t>á</w:t>
      </w:r>
      <w:proofErr w:type="spellEnd"/>
      <w:r>
        <w:rPr>
          <w:rFonts w:ascii="Times New Roman"/>
          <w:b/>
          <w:bCs/>
          <w:sz w:val="24"/>
          <w:szCs w:val="24"/>
          <w:lang w:val="pt-PT"/>
        </w:rPr>
        <w:t xml:space="preserve">s importante para 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l</w:t>
      </w:r>
    </w:p>
    <w:p w14:paraId="1862992E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En ocasiones, por el miedo a la reacci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n, a perder el cari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>o de los hijos o a que dejen de contarnos sus preocupaciones puede que seamos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s permisivos o que nos comportemos como sus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colegas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 </w:t>
      </w:r>
    </w:p>
    <w:p w14:paraId="199B2B51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 es casualidad que sea precisamente en la adolescencia cuando surge la posibilidad de desear ese cambio de rol de padre a amigo. En esta etapa es donde los hijos van a solicitar tener su espacio, su autonom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 y su intimidad. Van a desear ser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escuchados y discutir sus argumentos.</w:t>
      </w:r>
      <w:r>
        <w:rPr>
          <w:rFonts w:hAnsi="Times New Roman"/>
          <w:sz w:val="24"/>
          <w:szCs w:val="24"/>
        </w:rPr>
        <w:t> </w:t>
      </w:r>
    </w:p>
    <w:p w14:paraId="70D97F57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Entonces </w:t>
      </w:r>
      <w:r>
        <w:rPr>
          <w:rFonts w:hAnsi="Times New Roman"/>
          <w:sz w:val="24"/>
          <w:szCs w:val="24"/>
        </w:rPr>
        <w:t>¿</w:t>
      </w:r>
      <w:r>
        <w:rPr>
          <w:rFonts w:asci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mo puedo mantener esa cercan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 afectiva, que puedan seguir contando con mi orientaci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sin comportarme como su amigo?</w:t>
      </w:r>
      <w:r>
        <w:rPr>
          <w:rFonts w:hAnsi="Times New Roman"/>
          <w:sz w:val="24"/>
          <w:szCs w:val="24"/>
        </w:rPr>
        <w:t> </w:t>
      </w:r>
    </w:p>
    <w:p w14:paraId="62F7204B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Establecer una relaci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de confianza</w:t>
      </w:r>
    </w:p>
    <w:p w14:paraId="3D9EC878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Mediante la escucha, una actitud cercana y aportando las orientaciones que precisen se puede establecer una relaci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de confianza. Estos momentos abiertos al </w:t>
      </w:r>
      <w:proofErr w:type="spellStart"/>
      <w:r>
        <w:rPr>
          <w:rFonts w:ascii="Times New Roman"/>
          <w:sz w:val="24"/>
          <w:szCs w:val="24"/>
        </w:rPr>
        <w:t>di</w:t>
      </w:r>
      <w:r>
        <w:rPr>
          <w:rFonts w:hAnsi="Times New Roman"/>
          <w:sz w:val="24"/>
          <w:szCs w:val="24"/>
        </w:rPr>
        <w:t>á</w:t>
      </w:r>
      <w:proofErr w:type="spellEnd"/>
      <w:r>
        <w:rPr>
          <w:rFonts w:ascii="Times New Roman"/>
          <w:sz w:val="24"/>
          <w:szCs w:val="24"/>
          <w:lang w:val="pt-PT"/>
        </w:rPr>
        <w:t>logo nos permitir</w:t>
      </w:r>
      <w:proofErr w:type="spellStart"/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</w:t>
      </w:r>
      <w:proofErr w:type="spellEnd"/>
      <w:r>
        <w:rPr>
          <w:rFonts w:ascii="Times New Roman"/>
          <w:sz w:val="24"/>
          <w:szCs w:val="24"/>
        </w:rPr>
        <w:t xml:space="preserve"> conocer sus gustos, sentimientos y preocupaciones. Tambi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 detectar si algo no est</w:t>
      </w:r>
      <w:r>
        <w:rPr>
          <w:rFonts w:hAnsi="Times New Roman"/>
          <w:sz w:val="24"/>
          <w:szCs w:val="24"/>
        </w:rPr>
        <w:t>á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yendo bien o si necesitan nuestra ayuda.</w:t>
      </w:r>
      <w:r>
        <w:rPr>
          <w:rFonts w:hAnsi="Times New Roman"/>
          <w:sz w:val="24"/>
          <w:szCs w:val="24"/>
        </w:rPr>
        <w:t> </w:t>
      </w:r>
    </w:p>
    <w:p w14:paraId="0F7D7AAA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Un estudio reciente (1) ha se</w:t>
      </w:r>
      <w:r>
        <w:rPr>
          <w:rFonts w:hAnsi="Times New Roman"/>
          <w:sz w:val="24"/>
          <w:szCs w:val="24"/>
        </w:rPr>
        <w:t>ñ</w:t>
      </w:r>
      <w:r>
        <w:rPr>
          <w:rFonts w:ascii="Times New Roman"/>
          <w:sz w:val="24"/>
          <w:szCs w:val="24"/>
        </w:rPr>
        <w:t xml:space="preserve">alado que una rutina tan sencilla como cenar en familia, puede actuar como factor protector frente al </w:t>
      </w:r>
      <w:r>
        <w:rPr>
          <w:rFonts w:hAnsi="Times New Roman"/>
          <w:sz w:val="24"/>
          <w:szCs w:val="24"/>
        </w:rPr>
        <w:t>“</w:t>
      </w:r>
      <w:proofErr w:type="spellStart"/>
      <w:r w:rsidRPr="00B1630A">
        <w:rPr>
          <w:rFonts w:ascii="Times New Roman"/>
          <w:sz w:val="24"/>
          <w:szCs w:val="24"/>
          <w:lang w:val="es-ES"/>
        </w:rPr>
        <w:t>cyberbullying</w:t>
      </w:r>
      <w:proofErr w:type="spellEnd"/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</w:rPr>
        <w:t>, una forma de acoso a trav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 de las redes sociales. Cuanto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frecuentes son las cenas en familia, mayor es la frecuencia del contacto familiar, lo que ofrece a los hijos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s posibilidades de recibir orientaci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por parte de sus padres, hablar abiertamente con los padres y hermanos, y m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s oportunidades de expresar sus problemas y preocupaciones en cuanto aparecen. </w:t>
      </w:r>
    </w:p>
    <w:p w14:paraId="5BD781C8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í</w:t>
      </w:r>
      <w:r>
        <w:rPr>
          <w:rFonts w:ascii="Times New Roman"/>
          <w:b/>
          <w:bCs/>
          <w:sz w:val="24"/>
          <w:szCs w:val="24"/>
        </w:rPr>
        <w:t>mites y redes sociales</w:t>
      </w:r>
    </w:p>
    <w:p w14:paraId="759AAE12" w14:textId="77777777" w:rsidR="00CB4EBE" w:rsidRDefault="007A12D7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En la actualidad cobra una gran importancia el establecimiento de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en el uso de las redes sociales. Es esencial ayudar a los hijos a utilizarlas con conciencia, prudencia y moderaci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n. Por ello, es fundamental que exista por parte de los padres un control y supervisi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ajustados a la edad del hijo, para evitar posibles riesgos, como pueden ser la exposici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a contenidos inapropiados o la adicci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a las redes sociales (2). </w:t>
      </w:r>
    </w:p>
    <w:p w14:paraId="4A14CF44" w14:textId="77777777" w:rsidR="00CB4EBE" w:rsidRDefault="00CB4EBE">
      <w:pPr>
        <w:pStyle w:val="CuerpoA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603EBE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>No quieren que seamos sus amigos. Nos necesitan como padres.</w:t>
      </w:r>
      <w:r>
        <w:rPr>
          <w:rFonts w:hAnsi="Times New Roman"/>
          <w:b/>
          <w:bCs/>
          <w:i/>
          <w:iCs/>
          <w:sz w:val="24"/>
          <w:szCs w:val="24"/>
        </w:rPr>
        <w:t> </w:t>
      </w:r>
    </w:p>
    <w:p w14:paraId="5653CD19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>Los l</w:t>
      </w:r>
      <w:r>
        <w:rPr>
          <w:rFonts w:hAnsi="Times New Roman"/>
          <w:b/>
          <w:bCs/>
          <w:i/>
          <w:iCs/>
          <w:sz w:val="24"/>
          <w:szCs w:val="24"/>
        </w:rPr>
        <w:t>í</w:t>
      </w:r>
      <w:r>
        <w:rPr>
          <w:rFonts w:ascii="Times New Roman"/>
          <w:b/>
          <w:bCs/>
          <w:i/>
          <w:iCs/>
          <w:sz w:val="24"/>
          <w:szCs w:val="24"/>
        </w:rPr>
        <w:t>mites son necesarios para que el ni</w:t>
      </w:r>
      <w:r>
        <w:rPr>
          <w:rFonts w:hAnsi="Times New Roman"/>
          <w:b/>
          <w:bCs/>
          <w:i/>
          <w:iCs/>
          <w:sz w:val="24"/>
          <w:szCs w:val="24"/>
        </w:rPr>
        <w:t>ñ</w:t>
      </w:r>
      <w:r>
        <w:rPr>
          <w:rFonts w:ascii="Times New Roman"/>
          <w:b/>
          <w:bCs/>
          <w:i/>
          <w:iCs/>
          <w:sz w:val="24"/>
          <w:szCs w:val="24"/>
        </w:rPr>
        <w:t xml:space="preserve">o se sienta seguro y amado. </w:t>
      </w:r>
    </w:p>
    <w:p w14:paraId="67F01C42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>Padres siempre dispuestos a escuchar,</w:t>
      </w:r>
      <w:r>
        <w:rPr>
          <w:rFonts w:hAnsi="Times New Roman"/>
          <w:b/>
          <w:bCs/>
          <w:i/>
          <w:iCs/>
          <w:sz w:val="24"/>
          <w:szCs w:val="24"/>
        </w:rPr>
        <w:t> 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a darles apoyo, a orientar y a ejercer la autoridad </w:t>
      </w:r>
      <w:r>
        <w:rPr>
          <w:rFonts w:hAnsi="Times New Roman"/>
          <w:b/>
          <w:bCs/>
          <w:i/>
          <w:iCs/>
          <w:sz w:val="24"/>
          <w:szCs w:val="24"/>
        </w:rPr>
        <w:t>“</w:t>
      </w:r>
      <w:r>
        <w:rPr>
          <w:rFonts w:ascii="Times New Roman"/>
          <w:b/>
          <w:bCs/>
          <w:i/>
          <w:iCs/>
          <w:sz w:val="24"/>
          <w:szCs w:val="24"/>
        </w:rPr>
        <w:t>bien entendida</w:t>
      </w:r>
      <w:r>
        <w:rPr>
          <w:rFonts w:hAnsi="Times New Roman"/>
          <w:b/>
          <w:bCs/>
          <w:i/>
          <w:iCs/>
          <w:sz w:val="24"/>
          <w:szCs w:val="24"/>
        </w:rPr>
        <w:t>”</w:t>
      </w:r>
      <w:r>
        <w:rPr>
          <w:rFonts w:hAnsi="Times New Roman"/>
          <w:b/>
          <w:bCs/>
          <w:i/>
          <w:iCs/>
          <w:sz w:val="24"/>
          <w:szCs w:val="24"/>
        </w:rPr>
        <w:t xml:space="preserve"> </w:t>
      </w:r>
    </w:p>
    <w:p w14:paraId="01790A90" w14:textId="77777777" w:rsidR="00CB4EBE" w:rsidRDefault="00CB4EBE">
      <w:pPr>
        <w:pStyle w:val="Cuerpo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96F016" w14:textId="77777777" w:rsidR="00CB4EBE" w:rsidRDefault="007A12D7">
      <w:pPr>
        <w:pStyle w:val="CuerpoA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u w:val="single"/>
        </w:rPr>
        <w:t>Referencias</w:t>
      </w:r>
    </w:p>
    <w:p w14:paraId="08853132" w14:textId="77777777" w:rsidR="00CB4EBE" w:rsidRDefault="007A12D7">
      <w:pPr>
        <w:pStyle w:val="CuerpoA"/>
        <w:numPr>
          <w:ilvl w:val="0"/>
          <w:numId w:val="3"/>
        </w:numPr>
        <w:tabs>
          <w:tab w:val="num" w:pos="663"/>
          <w:tab w:val="left" w:pos="690"/>
          <w:tab w:val="left" w:pos="720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Elgar, F. J., </w:t>
      </w:r>
      <w:proofErr w:type="spellStart"/>
      <w:r>
        <w:rPr>
          <w:rFonts w:ascii="Times New Roman"/>
          <w:sz w:val="24"/>
          <w:szCs w:val="24"/>
        </w:rPr>
        <w:t>Napoletano</w:t>
      </w:r>
      <w:proofErr w:type="spellEnd"/>
      <w:r>
        <w:rPr>
          <w:rFonts w:ascii="Times New Roman"/>
          <w:sz w:val="24"/>
          <w:szCs w:val="24"/>
        </w:rPr>
        <w:t xml:space="preserve">, A., Saul, G., </w:t>
      </w:r>
      <w:proofErr w:type="spellStart"/>
      <w:r>
        <w:rPr>
          <w:rFonts w:ascii="Times New Roman"/>
          <w:sz w:val="24"/>
          <w:szCs w:val="24"/>
        </w:rPr>
        <w:t>Dirks</w:t>
      </w:r>
      <w:proofErr w:type="spellEnd"/>
      <w:r>
        <w:rPr>
          <w:rFonts w:ascii="Times New Roman"/>
          <w:sz w:val="24"/>
          <w:szCs w:val="24"/>
        </w:rPr>
        <w:t xml:space="preserve">, M. A., Craig, W., </w:t>
      </w:r>
      <w:proofErr w:type="spellStart"/>
      <w:r>
        <w:rPr>
          <w:rFonts w:ascii="Times New Roman"/>
          <w:sz w:val="24"/>
          <w:szCs w:val="24"/>
        </w:rPr>
        <w:t>Poteat</w:t>
      </w:r>
      <w:proofErr w:type="spellEnd"/>
      <w:r>
        <w:rPr>
          <w:rFonts w:ascii="Times New Roman"/>
          <w:sz w:val="24"/>
          <w:szCs w:val="24"/>
        </w:rPr>
        <w:t xml:space="preserve">, V. P., Holt, M., y </w:t>
      </w:r>
      <w:proofErr w:type="spellStart"/>
      <w:r>
        <w:rPr>
          <w:rFonts w:ascii="Times New Roman"/>
          <w:sz w:val="24"/>
          <w:szCs w:val="24"/>
        </w:rPr>
        <w:t>Koenig</w:t>
      </w:r>
      <w:proofErr w:type="spellEnd"/>
      <w:r>
        <w:rPr>
          <w:rFonts w:ascii="Times New Roman"/>
          <w:sz w:val="24"/>
          <w:szCs w:val="24"/>
        </w:rPr>
        <w:t xml:space="preserve">, B. W. (2014). </w:t>
      </w:r>
      <w:r w:rsidRPr="00B1630A">
        <w:rPr>
          <w:rFonts w:ascii="Times New Roman"/>
          <w:sz w:val="24"/>
          <w:szCs w:val="24"/>
          <w:lang w:val="en-US"/>
        </w:rPr>
        <w:t xml:space="preserve">Cyberbullying victimization and mental health in adolescents and the moderating role of family dinners. </w:t>
      </w:r>
      <w:r>
        <w:rPr>
          <w:rFonts w:ascii="Times New Roman"/>
          <w:i/>
          <w:iCs/>
          <w:sz w:val="24"/>
          <w:szCs w:val="24"/>
        </w:rPr>
        <w:t xml:space="preserve">JAMA </w:t>
      </w:r>
      <w:proofErr w:type="spellStart"/>
      <w:r>
        <w:rPr>
          <w:rFonts w:ascii="Times New Roman"/>
          <w:i/>
          <w:iCs/>
          <w:sz w:val="24"/>
          <w:szCs w:val="24"/>
        </w:rPr>
        <w:t>Pediatrics</w:t>
      </w:r>
      <w:proofErr w:type="spellEnd"/>
      <w:r>
        <w:rPr>
          <w:rFonts w:ascii="Times New Roman"/>
          <w:sz w:val="24"/>
          <w:szCs w:val="24"/>
        </w:rPr>
        <w:t>, 168(11), 1015</w:t>
      </w:r>
      <w:r>
        <w:rPr>
          <w:rFonts w:hAnsi="Times New Roman"/>
          <w:sz w:val="24"/>
          <w:szCs w:val="24"/>
        </w:rPr>
        <w:t>−</w:t>
      </w:r>
      <w:r>
        <w:rPr>
          <w:rFonts w:ascii="Times New Roman"/>
          <w:sz w:val="24"/>
          <w:szCs w:val="24"/>
        </w:rPr>
        <w:t>1022. https://dx.doi.org/10.1001/jamapediatrics.2014.1223.</w:t>
      </w:r>
    </w:p>
    <w:p w14:paraId="78BD08CA" w14:textId="77777777" w:rsidR="00CB4EBE" w:rsidRDefault="00CB4EBE">
      <w:pPr>
        <w:pStyle w:val="CuerpoA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729BB" w14:textId="77777777" w:rsidR="00CB4EBE" w:rsidRDefault="00CB4EBE">
      <w:pPr>
        <w:pStyle w:val="CuerpoA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9BDD" w14:textId="77777777" w:rsidR="00CB4EBE" w:rsidRDefault="007A12D7">
      <w:pPr>
        <w:pStyle w:val="CuerpoA"/>
        <w:numPr>
          <w:ilvl w:val="0"/>
          <w:numId w:val="3"/>
        </w:numPr>
        <w:tabs>
          <w:tab w:val="num" w:pos="663"/>
          <w:tab w:val="left" w:pos="690"/>
          <w:tab w:val="left" w:pos="720"/>
        </w:tabs>
        <w:spacing w:after="0" w:line="240" w:lineRule="auto"/>
        <w:ind w:left="663"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Rojas-Jara, C., Henr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quez, F., Sanhueza, F., N</w:t>
      </w:r>
      <w:r>
        <w:rPr>
          <w:rFonts w:hAnsi="Times New Roman"/>
          <w:sz w:val="24"/>
          <w:szCs w:val="24"/>
        </w:rPr>
        <w:t>úñ</w:t>
      </w:r>
      <w:r>
        <w:rPr>
          <w:rFonts w:ascii="Times New Roman"/>
          <w:sz w:val="24"/>
          <w:szCs w:val="24"/>
        </w:rPr>
        <w:t>ez, P., Inostroza, E., Sol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s, A., y Contreras, D. (2018). Adicci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a Internet y uso de redes sociales en adolescentes: una revisi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n. Universidad Cat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lica del Maule. </w:t>
      </w:r>
      <w:r>
        <w:rPr>
          <w:rFonts w:ascii="Times New Roman"/>
          <w:i/>
          <w:iCs/>
          <w:sz w:val="24"/>
          <w:szCs w:val="24"/>
        </w:rPr>
        <w:t>Revista Espa</w:t>
      </w:r>
      <w:r>
        <w:rPr>
          <w:rFonts w:hAnsi="Times New Roman"/>
          <w:i/>
          <w:iCs/>
          <w:sz w:val="24"/>
          <w:szCs w:val="24"/>
        </w:rPr>
        <w:t>ñ</w:t>
      </w:r>
      <w:r>
        <w:rPr>
          <w:rFonts w:ascii="Times New Roman"/>
          <w:i/>
          <w:iCs/>
          <w:sz w:val="24"/>
          <w:szCs w:val="24"/>
        </w:rPr>
        <w:t>ola de Drogodependencias</w:t>
      </w:r>
      <w:r>
        <w:rPr>
          <w:rFonts w:ascii="Times New Roman"/>
          <w:sz w:val="24"/>
          <w:szCs w:val="24"/>
        </w:rPr>
        <w:t>, 43(4), 39-54.</w:t>
      </w:r>
    </w:p>
    <w:p w14:paraId="68E03836" w14:textId="77777777" w:rsidR="00CB4EBE" w:rsidRDefault="007A12D7">
      <w:pPr>
        <w:pStyle w:val="CuerpoA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sz w:val="24"/>
          <w:szCs w:val="24"/>
        </w:rPr>
        <w:t xml:space="preserve">                                                        </w:t>
      </w:r>
    </w:p>
    <w:p w14:paraId="7CD96208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  <w:lang w:val="pt-PT"/>
        </w:rPr>
        <w:t>Recursos</w:t>
      </w:r>
      <w:r>
        <w:rPr>
          <w:rFonts w:ascii="Times New Roman"/>
          <w:b/>
          <w:bCs/>
          <w:sz w:val="24"/>
          <w:szCs w:val="24"/>
          <w:u w:val="single"/>
        </w:rPr>
        <w:t xml:space="preserve"> para padres</w:t>
      </w:r>
    </w:p>
    <w:p w14:paraId="3A92B4C2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 continuaci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n, incluimos una serie de recursos que pueden ser de ayuda para el establecimiento de normas y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mites en el entorno familiar. </w:t>
      </w:r>
    </w:p>
    <w:p w14:paraId="292D4707" w14:textId="77777777" w:rsidR="00CB4EBE" w:rsidRDefault="007A12D7">
      <w:pPr>
        <w:pStyle w:val="CuerpoA"/>
        <w:numPr>
          <w:ilvl w:val="0"/>
          <w:numId w:val="6"/>
        </w:numPr>
        <w:tabs>
          <w:tab w:val="clear" w:pos="196"/>
          <w:tab w:val="num" w:pos="180"/>
        </w:tabs>
        <w:ind w:left="180" w:hanging="18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sz w:val="24"/>
          <w:szCs w:val="24"/>
          <w:u w:val="single"/>
        </w:rPr>
        <w:t>Gu</w:t>
      </w:r>
      <w:r>
        <w:rPr>
          <w:rFonts w:hAnsi="Times New Roman"/>
          <w:sz w:val="24"/>
          <w:szCs w:val="24"/>
          <w:u w:val="single"/>
        </w:rPr>
        <w:t>í</w:t>
      </w:r>
      <w:r>
        <w:rPr>
          <w:rFonts w:ascii="Times New Roman"/>
          <w:sz w:val="24"/>
          <w:szCs w:val="24"/>
          <w:u w:val="single"/>
        </w:rPr>
        <w:t>as y libros</w:t>
      </w:r>
    </w:p>
    <w:p w14:paraId="490A9522" w14:textId="77777777" w:rsidR="00CB4EBE" w:rsidRDefault="007A12D7">
      <w:pPr>
        <w:pStyle w:val="Cuerpo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Madrid Salud. Comunidad de Madrid. </w:t>
      </w:r>
      <w:r>
        <w:rPr>
          <w:rFonts w:ascii="Times New Roman"/>
          <w:i/>
          <w:iCs/>
          <w:sz w:val="24"/>
          <w:szCs w:val="24"/>
        </w:rPr>
        <w:t>Normas y l</w:t>
      </w:r>
      <w:r>
        <w:rPr>
          <w:rFonts w:hAnsi="Times New Roman"/>
          <w:i/>
          <w:iCs/>
          <w:sz w:val="24"/>
          <w:szCs w:val="24"/>
        </w:rPr>
        <w:t>í</w:t>
      </w:r>
      <w:r>
        <w:rPr>
          <w:rFonts w:ascii="Times New Roman"/>
          <w:i/>
          <w:iCs/>
          <w:sz w:val="24"/>
          <w:szCs w:val="24"/>
        </w:rPr>
        <w:t xml:space="preserve">mites: </w:t>
      </w:r>
      <w:proofErr w:type="spellStart"/>
      <w:r>
        <w:rPr>
          <w:rFonts w:ascii="Times New Roman"/>
          <w:i/>
          <w:iCs/>
          <w:sz w:val="24"/>
          <w:szCs w:val="24"/>
        </w:rPr>
        <w:t>gu</w:t>
      </w:r>
      <w:r>
        <w:rPr>
          <w:rFonts w:hAnsi="Times New Roman"/>
          <w:i/>
          <w:iCs/>
          <w:sz w:val="24"/>
          <w:szCs w:val="24"/>
        </w:rPr>
        <w:t>í</w:t>
      </w:r>
      <w:proofErr w:type="spellEnd"/>
      <w:r>
        <w:rPr>
          <w:rFonts w:ascii="Times New Roman"/>
          <w:i/>
          <w:iCs/>
          <w:sz w:val="24"/>
          <w:szCs w:val="24"/>
          <w:lang w:val="pt-PT"/>
        </w:rPr>
        <w:t xml:space="preserve">a para </w:t>
      </w:r>
      <w:proofErr w:type="spellStart"/>
      <w:r>
        <w:rPr>
          <w:rFonts w:ascii="Times New Roman"/>
          <w:i/>
          <w:iCs/>
          <w:sz w:val="24"/>
          <w:szCs w:val="24"/>
          <w:lang w:val="pt-PT"/>
        </w:rPr>
        <w:t>familias</w:t>
      </w:r>
      <w:proofErr w:type="spellEnd"/>
      <w:r>
        <w:rPr>
          <w:rFonts w:ascii="Times New Roman"/>
          <w:sz w:val="24"/>
          <w:szCs w:val="24"/>
        </w:rPr>
        <w:t xml:space="preserve"> [Archivo PDF]. </w:t>
      </w:r>
      <w:r>
        <w:rPr>
          <w:rFonts w:ascii="Times New Roman"/>
          <w:i/>
          <w:iCs/>
          <w:sz w:val="24"/>
          <w:szCs w:val="24"/>
        </w:rPr>
        <w:t xml:space="preserve">https://www.madrid.es </w:t>
      </w:r>
      <w:r>
        <w:rPr>
          <w:rFonts w:hAnsi="Times New Roman"/>
          <w:i/>
          <w:iCs/>
          <w:sz w:val="24"/>
          <w:szCs w:val="24"/>
        </w:rPr>
        <w:t>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 xml:space="preserve">ficheros </w:t>
      </w:r>
      <w:r>
        <w:rPr>
          <w:rFonts w:hAnsi="Times New Roman"/>
          <w:i/>
          <w:iCs/>
          <w:sz w:val="24"/>
          <w:szCs w:val="24"/>
        </w:rPr>
        <w:t>›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Normas y Limites</w:t>
      </w:r>
    </w:p>
    <w:p w14:paraId="36081F08" w14:textId="77777777" w:rsidR="00CB4EBE" w:rsidRDefault="00CB4EBE">
      <w:pPr>
        <w:pStyle w:val="Cuerpo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09B3C09" w14:textId="77777777" w:rsidR="00CB4EBE" w:rsidRDefault="007A12D7">
      <w:pPr>
        <w:pStyle w:val="Cue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Labrador, E., Requesens, A. y Helguera, M.</w:t>
      </w:r>
      <w:r>
        <w:rPr>
          <w:rFonts w:ascii="Times New Roman"/>
          <w:i/>
          <w:iCs/>
          <w:sz w:val="24"/>
          <w:szCs w:val="24"/>
        </w:rPr>
        <w:t xml:space="preserve"> Gu</w:t>
      </w:r>
      <w:r>
        <w:rPr>
          <w:rFonts w:hAnsi="Times New Roman"/>
          <w:i/>
          <w:iCs/>
          <w:sz w:val="24"/>
          <w:szCs w:val="24"/>
        </w:rPr>
        <w:t>í</w:t>
      </w:r>
      <w:r>
        <w:rPr>
          <w:rFonts w:ascii="Times New Roman"/>
          <w:i/>
          <w:iCs/>
          <w:sz w:val="24"/>
          <w:szCs w:val="24"/>
        </w:rPr>
        <w:t>a para padres y educadores sobre el uso seguro de Internet, m</w:t>
      </w:r>
      <w:r>
        <w:rPr>
          <w:rFonts w:hAnsi="Times New Roman"/>
          <w:i/>
          <w:iCs/>
          <w:sz w:val="24"/>
          <w:szCs w:val="24"/>
        </w:rPr>
        <w:t>ó</w:t>
      </w:r>
      <w:r>
        <w:rPr>
          <w:rFonts w:ascii="Times New Roman"/>
          <w:i/>
          <w:iCs/>
          <w:sz w:val="24"/>
          <w:szCs w:val="24"/>
        </w:rPr>
        <w:t xml:space="preserve">viles y videojuegos </w:t>
      </w:r>
      <w:r>
        <w:rPr>
          <w:rFonts w:ascii="Times New Roman"/>
          <w:sz w:val="24"/>
          <w:szCs w:val="24"/>
        </w:rPr>
        <w:t>[Archivo PDF].</w:t>
      </w:r>
      <w:r>
        <w:rPr>
          <w:rFonts w:ascii="Times New Roman"/>
          <w:i/>
          <w:i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Fundaci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Gaudium</w:t>
      </w:r>
      <w:proofErr w:type="spellEnd"/>
      <w:r>
        <w:rPr>
          <w:rFonts w:ascii="Times New Roman"/>
          <w:sz w:val="24"/>
          <w:szCs w:val="24"/>
        </w:rPr>
        <w:t>.</w:t>
      </w:r>
    </w:p>
    <w:p w14:paraId="0E5B2613" w14:textId="77777777" w:rsidR="00CB4EBE" w:rsidRDefault="00CB4EBE">
      <w:pPr>
        <w:pStyle w:val="Cue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D063AB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lava, M.J. (2004). </w:t>
      </w:r>
      <w:r>
        <w:rPr>
          <w:rFonts w:ascii="Times New Roman"/>
          <w:i/>
          <w:iCs/>
          <w:sz w:val="24"/>
          <w:szCs w:val="24"/>
        </w:rPr>
        <w:t>El no tambi</w:t>
      </w:r>
      <w:r>
        <w:rPr>
          <w:rFonts w:hAnsi="Times New Roman"/>
          <w:i/>
          <w:iCs/>
          <w:sz w:val="24"/>
          <w:szCs w:val="24"/>
        </w:rPr>
        <w:t>é</w:t>
      </w:r>
      <w:r>
        <w:rPr>
          <w:rFonts w:ascii="Times New Roman"/>
          <w:i/>
          <w:iCs/>
          <w:sz w:val="24"/>
          <w:szCs w:val="24"/>
        </w:rPr>
        <w:t>n ayuda a crecer.</w:t>
      </w:r>
      <w:r>
        <w:rPr>
          <w:rFonts w:ascii="Times New Roman"/>
          <w:sz w:val="24"/>
          <w:szCs w:val="24"/>
        </w:rPr>
        <w:t xml:space="preserve"> La esfera de los libros. </w:t>
      </w:r>
    </w:p>
    <w:p w14:paraId="2A8C7CE0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de-DE"/>
        </w:rPr>
        <w:t xml:space="preserve">MacKenzie, R. J. (2006). </w:t>
      </w:r>
      <w:proofErr w:type="spellStart"/>
      <w:r>
        <w:rPr>
          <w:rFonts w:ascii="Times New Roman"/>
          <w:i/>
          <w:iCs/>
          <w:sz w:val="24"/>
          <w:szCs w:val="24"/>
          <w:lang w:val="da-DK"/>
        </w:rPr>
        <w:t>Poner</w:t>
      </w:r>
      <w:proofErr w:type="spellEnd"/>
      <w:r>
        <w:rPr>
          <w:rFonts w:ascii="Times New Roman"/>
          <w:i/>
          <w:iCs/>
          <w:sz w:val="24"/>
          <w:szCs w:val="24"/>
          <w:lang w:val="da-DK"/>
        </w:rPr>
        <w:t xml:space="preserve"> l</w:t>
      </w:r>
      <w:proofErr w:type="spellStart"/>
      <w:r>
        <w:rPr>
          <w:rFonts w:hAnsi="Times New Roman"/>
          <w:i/>
          <w:iCs/>
          <w:sz w:val="24"/>
          <w:szCs w:val="24"/>
        </w:rPr>
        <w:t>í</w:t>
      </w:r>
      <w:r>
        <w:rPr>
          <w:rFonts w:ascii="Times New Roman"/>
          <w:i/>
          <w:iCs/>
          <w:sz w:val="24"/>
          <w:szCs w:val="24"/>
        </w:rPr>
        <w:t>mites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/>
          <w:i/>
          <w:iCs/>
          <w:sz w:val="24"/>
          <w:szCs w:val="24"/>
        </w:rPr>
        <w:t>C</w:t>
      </w:r>
      <w:r>
        <w:rPr>
          <w:rFonts w:hAnsi="Times New Roman"/>
          <w:i/>
          <w:iCs/>
          <w:sz w:val="24"/>
          <w:szCs w:val="24"/>
        </w:rPr>
        <w:t>ó</w:t>
      </w:r>
      <w:proofErr w:type="spellEnd"/>
      <w:r>
        <w:rPr>
          <w:rFonts w:ascii="Times New Roman"/>
          <w:i/>
          <w:iCs/>
          <w:sz w:val="24"/>
          <w:szCs w:val="24"/>
          <w:lang w:val="pt-PT"/>
        </w:rPr>
        <w:t>mo educar a ni</w:t>
      </w:r>
      <w:proofErr w:type="spellStart"/>
      <w:r>
        <w:rPr>
          <w:rFonts w:hAnsi="Times New Roman"/>
          <w:i/>
          <w:iCs/>
          <w:sz w:val="24"/>
          <w:szCs w:val="24"/>
        </w:rPr>
        <w:t>ñ</w:t>
      </w:r>
      <w:r>
        <w:rPr>
          <w:rFonts w:ascii="Times New Roman"/>
          <w:i/>
          <w:iCs/>
          <w:sz w:val="24"/>
          <w:szCs w:val="24"/>
        </w:rPr>
        <w:t>os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responsables e independientes con </w:t>
      </w:r>
      <w:proofErr w:type="spellStart"/>
      <w:r>
        <w:rPr>
          <w:rFonts w:ascii="Times New Roman"/>
          <w:i/>
          <w:iCs/>
          <w:sz w:val="24"/>
          <w:szCs w:val="24"/>
        </w:rPr>
        <w:t>l</w:t>
      </w:r>
      <w:r>
        <w:rPr>
          <w:rFonts w:hAnsi="Times New Roman"/>
          <w:i/>
          <w:iCs/>
          <w:sz w:val="24"/>
          <w:szCs w:val="24"/>
        </w:rPr>
        <w:t>í</w:t>
      </w:r>
      <w:proofErr w:type="spellEnd"/>
      <w:r>
        <w:rPr>
          <w:rFonts w:ascii="Times New Roman"/>
          <w:i/>
          <w:iCs/>
          <w:sz w:val="24"/>
          <w:szCs w:val="24"/>
          <w:lang w:val="fr-FR"/>
        </w:rPr>
        <w:t xml:space="preserve">mites </w:t>
      </w:r>
      <w:proofErr w:type="spellStart"/>
      <w:r>
        <w:rPr>
          <w:rFonts w:ascii="Times New Roman"/>
          <w:i/>
          <w:iCs/>
          <w:sz w:val="24"/>
          <w:szCs w:val="24"/>
          <w:lang w:val="fr-FR"/>
        </w:rPr>
        <w:t>claros</w:t>
      </w:r>
      <w:proofErr w:type="spellEnd"/>
      <w:r>
        <w:rPr>
          <w:rFonts w:ascii="Times New Roman"/>
          <w:sz w:val="24"/>
          <w:szCs w:val="24"/>
        </w:rPr>
        <w:t xml:space="preserve">. Medici. </w:t>
      </w:r>
    </w:p>
    <w:p w14:paraId="6A9F6A79" w14:textId="77777777" w:rsidR="00CB4EBE" w:rsidRDefault="00CB4EBE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C4A0A4" w14:textId="77777777" w:rsidR="00CB4EBE" w:rsidRDefault="007A12D7">
      <w:pPr>
        <w:pStyle w:val="CuerpoA"/>
        <w:numPr>
          <w:ilvl w:val="0"/>
          <w:numId w:val="9"/>
        </w:numPr>
        <w:tabs>
          <w:tab w:val="clear" w:pos="196"/>
          <w:tab w:val="num" w:pos="180"/>
        </w:tabs>
        <w:ind w:left="180" w:hanging="18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/>
          <w:sz w:val="24"/>
          <w:szCs w:val="24"/>
          <w:u w:val="single"/>
        </w:rPr>
        <w:t xml:space="preserve">Podcasts </w:t>
      </w:r>
    </w:p>
    <w:p w14:paraId="125370A6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Retos para la familia de hoy: l</w:t>
      </w:r>
      <w:r>
        <w:rPr>
          <w:rFonts w:hAnsi="Times New Roman"/>
          <w:sz w:val="24"/>
          <w:szCs w:val="24"/>
          <w:u w:val="single"/>
        </w:rPr>
        <w:t>í</w:t>
      </w:r>
      <w:r>
        <w:rPr>
          <w:rFonts w:ascii="Times New Roman"/>
          <w:sz w:val="24"/>
          <w:szCs w:val="24"/>
          <w:u w:val="single"/>
        </w:rPr>
        <w:t>mites, autonom</w:t>
      </w:r>
      <w:r>
        <w:rPr>
          <w:rFonts w:hAnsi="Times New Roman"/>
          <w:sz w:val="24"/>
          <w:szCs w:val="24"/>
          <w:u w:val="single"/>
        </w:rPr>
        <w:t>í</w:t>
      </w:r>
      <w:r>
        <w:rPr>
          <w:rFonts w:ascii="Times New Roman"/>
          <w:sz w:val="24"/>
          <w:szCs w:val="24"/>
          <w:u w:val="single"/>
        </w:rPr>
        <w:t>a, y comunicaci</w:t>
      </w:r>
      <w:r>
        <w:rPr>
          <w:rFonts w:hAnsi="Times New Roman"/>
          <w:sz w:val="24"/>
          <w:szCs w:val="24"/>
          <w:u w:val="single"/>
        </w:rPr>
        <w:t>ó</w:t>
      </w:r>
      <w:r>
        <w:rPr>
          <w:rFonts w:ascii="Times New Roman"/>
          <w:sz w:val="24"/>
          <w:szCs w:val="24"/>
          <w:u w:val="single"/>
        </w:rPr>
        <w:t>n</w:t>
      </w:r>
    </w:p>
    <w:p w14:paraId="26154535" w14:textId="77777777" w:rsidR="00CB4EBE" w:rsidRDefault="00E551D3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7A12D7">
          <w:rPr>
            <w:rStyle w:val="Hyperlink0"/>
            <w:rFonts w:ascii="Times New Roman"/>
          </w:rPr>
          <w:t>https://go.ivoox.com/rf/45161725</w:t>
        </w:r>
      </w:hyperlink>
    </w:p>
    <w:p w14:paraId="190CCA60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La Dra. Marta D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az Dur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 xml:space="preserve">n, psiquiatra en la Consulta del Doctor Carlos Chiclana, presenta algunas ideas para abordar con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xito los retos a los que una familia se enfrenta para vivir con paz y alegr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a, destacando tres pilares fundamentales: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mites, autonom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 y comunicaci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n.</w:t>
      </w:r>
    </w:p>
    <w:p w14:paraId="1ABC84FB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C</w:t>
      </w:r>
      <w:r>
        <w:rPr>
          <w:rFonts w:hAnsi="Times New Roman"/>
          <w:sz w:val="24"/>
          <w:szCs w:val="24"/>
          <w:u w:val="single"/>
        </w:rPr>
        <w:t>ó</w:t>
      </w:r>
      <w:r>
        <w:rPr>
          <w:rFonts w:ascii="Times New Roman"/>
          <w:sz w:val="24"/>
          <w:szCs w:val="24"/>
          <w:u w:val="single"/>
        </w:rPr>
        <w:t>mo ayudar a los hijos a tolerar la frustraci</w:t>
      </w:r>
      <w:r>
        <w:rPr>
          <w:rFonts w:hAnsi="Times New Roman"/>
          <w:sz w:val="24"/>
          <w:szCs w:val="24"/>
          <w:u w:val="single"/>
        </w:rPr>
        <w:t>ó</w:t>
      </w:r>
      <w:r>
        <w:rPr>
          <w:rFonts w:ascii="Times New Roman"/>
          <w:sz w:val="24"/>
          <w:szCs w:val="24"/>
          <w:u w:val="single"/>
        </w:rPr>
        <w:t xml:space="preserve">n </w:t>
      </w:r>
    </w:p>
    <w:p w14:paraId="4D464093" w14:textId="77777777" w:rsidR="00CB4EBE" w:rsidRDefault="00E551D3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A12D7">
          <w:rPr>
            <w:rStyle w:val="Hyperlink1"/>
            <w:rFonts w:ascii="Times New Roman"/>
          </w:rPr>
          <w:t>https://go.ivoox.com/rf/64353497</w:t>
        </w:r>
      </w:hyperlink>
    </w:p>
    <w:p w14:paraId="1B28301E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Victoire </w:t>
      </w:r>
      <w:proofErr w:type="spellStart"/>
      <w:r>
        <w:rPr>
          <w:rFonts w:ascii="Times New Roman"/>
          <w:sz w:val="24"/>
          <w:szCs w:val="24"/>
          <w:lang w:val="fr-FR"/>
        </w:rPr>
        <w:t>Terlinden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y </w:t>
      </w:r>
      <w:proofErr w:type="spellStart"/>
      <w:r>
        <w:rPr>
          <w:rFonts w:ascii="Times New Roman"/>
          <w:sz w:val="24"/>
          <w:szCs w:val="24"/>
          <w:lang w:val="fr-FR"/>
        </w:rPr>
        <w:t>Nuria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Paniagua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psic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logas</w:t>
      </w:r>
      <w:proofErr w:type="spellEnd"/>
      <w:r>
        <w:rPr>
          <w:rFonts w:ascii="Times New Roman"/>
          <w:sz w:val="24"/>
          <w:szCs w:val="24"/>
        </w:rPr>
        <w:t xml:space="preserve"> en la Consulta del Doctor Carlos Chiclana, aportan ideas pr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cticas para ayudar a los hijos a tolerar la frustraci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y crecer ante las adversidades</w:t>
      </w:r>
    </w:p>
    <w:p w14:paraId="6FCAAF7C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t>Normas y l</w:t>
      </w:r>
      <w:r>
        <w:rPr>
          <w:rFonts w:hAnsi="Times New Roman"/>
          <w:sz w:val="24"/>
          <w:szCs w:val="24"/>
          <w:u w:val="single"/>
        </w:rPr>
        <w:t>í</w:t>
      </w:r>
      <w:r>
        <w:rPr>
          <w:rFonts w:ascii="Times New Roman"/>
          <w:sz w:val="24"/>
          <w:szCs w:val="24"/>
          <w:u w:val="single"/>
        </w:rPr>
        <w:t>mites en la Familia</w:t>
      </w:r>
    </w:p>
    <w:p w14:paraId="4DBB17EA" w14:textId="77777777" w:rsidR="00CB4EBE" w:rsidRDefault="00E551D3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A12D7">
          <w:rPr>
            <w:rStyle w:val="Hyperlink1"/>
            <w:rFonts w:ascii="Times New Roman"/>
          </w:rPr>
          <w:t>https://go.ivoox.com/rf/64085739</w:t>
        </w:r>
      </w:hyperlink>
    </w:p>
    <w:p w14:paraId="1D914D31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El psic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logo Manuel Guill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 Gonz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lez explica qu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funci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cumplen las normas y los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mites en la educaci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de los hijos, </w:t>
      </w:r>
      <w:proofErr w:type="spellStart"/>
      <w:r>
        <w:rPr>
          <w:rFonts w:ascii="Times New Roman"/>
          <w:sz w:val="24"/>
          <w:szCs w:val="24"/>
        </w:rPr>
        <w:t>c</w:t>
      </w:r>
      <w:r>
        <w:rPr>
          <w:rFonts w:hAnsi="Times New Roman"/>
          <w:sz w:val="24"/>
          <w:szCs w:val="24"/>
        </w:rPr>
        <w:t>ó</w:t>
      </w:r>
      <w:proofErr w:type="spellEnd"/>
      <w:r>
        <w:rPr>
          <w:rFonts w:ascii="Times New Roman"/>
          <w:sz w:val="24"/>
          <w:szCs w:val="24"/>
          <w:lang w:val="pt-PT"/>
        </w:rPr>
        <w:t xml:space="preserve">mo </w:t>
      </w:r>
      <w:proofErr w:type="spellStart"/>
      <w:r>
        <w:rPr>
          <w:rFonts w:ascii="Times New Roman"/>
          <w:sz w:val="24"/>
          <w:szCs w:val="24"/>
          <w:lang w:val="pt-PT"/>
        </w:rPr>
        <w:t>implantarlas</w:t>
      </w:r>
      <w:proofErr w:type="spellEnd"/>
      <w:r>
        <w:rPr>
          <w:rFonts w:asci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/>
          <w:sz w:val="24"/>
          <w:szCs w:val="24"/>
          <w:lang w:val="pt-PT"/>
        </w:rPr>
        <w:t>qu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errores solemos cometer, as</w:t>
      </w:r>
      <w:r>
        <w:rPr>
          <w:rFonts w:hAnsi="Times New Roman"/>
          <w:sz w:val="24"/>
          <w:szCs w:val="24"/>
        </w:rPr>
        <w:t>í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como otros aspectos importantes de la educaci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en valores. </w:t>
      </w:r>
    </w:p>
    <w:p w14:paraId="6A4B1AD4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</w:rPr>
        <w:lastRenderedPageBreak/>
        <w:t>C</w:t>
      </w:r>
      <w:r>
        <w:rPr>
          <w:rFonts w:hAnsi="Times New Roman"/>
          <w:sz w:val="24"/>
          <w:szCs w:val="24"/>
          <w:u w:val="single"/>
        </w:rPr>
        <w:t>ó</w:t>
      </w:r>
      <w:r>
        <w:rPr>
          <w:rFonts w:ascii="Times New Roman"/>
          <w:sz w:val="24"/>
          <w:szCs w:val="24"/>
          <w:u w:val="single"/>
        </w:rPr>
        <w:t>mo poner l</w:t>
      </w:r>
      <w:r>
        <w:rPr>
          <w:rFonts w:hAnsi="Times New Roman"/>
          <w:sz w:val="24"/>
          <w:szCs w:val="24"/>
          <w:u w:val="single"/>
        </w:rPr>
        <w:t>í</w:t>
      </w:r>
      <w:r>
        <w:rPr>
          <w:rFonts w:ascii="Times New Roman"/>
          <w:sz w:val="24"/>
          <w:szCs w:val="24"/>
          <w:u w:val="single"/>
        </w:rPr>
        <w:t xml:space="preserve">mites a un adolescente </w:t>
      </w:r>
    </w:p>
    <w:p w14:paraId="5E512289" w14:textId="77777777" w:rsidR="00CB4EBE" w:rsidRDefault="00E551D3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A12D7">
          <w:rPr>
            <w:rStyle w:val="Hyperlink2"/>
            <w:rFonts w:ascii="Times New Roman"/>
          </w:rPr>
          <w:t>https://go.ivoox.com/rf/86092646</w:t>
        </w:r>
      </w:hyperlink>
    </w:p>
    <w:p w14:paraId="69A6D4B5" w14:textId="77777777" w:rsidR="00CB4EBE" w:rsidRDefault="007A12D7">
      <w:pPr>
        <w:pStyle w:val="Cuerp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El psic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logo Carlos S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nchez Polo da pautas sobre el establecimiento de normas y l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 xml:space="preserve">mites en la adolescencia. </w:t>
      </w:r>
    </w:p>
    <w:p w14:paraId="403B1605" w14:textId="77777777" w:rsidR="00CB4EBE" w:rsidRDefault="00CB4EBE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C897BB" w14:textId="77777777" w:rsidR="00CB4EBE" w:rsidRDefault="00CB4EBE" w:rsidP="00B1630A">
      <w:pPr>
        <w:pStyle w:val="CuerpoA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71B992" w14:textId="77777777" w:rsidR="00CB4EBE" w:rsidRDefault="00B1630A" w:rsidP="00B1630A">
      <w:pPr>
        <w:pStyle w:val="CuerpoA"/>
        <w:spacing w:after="240" w:line="240" w:lineRule="auto"/>
        <w:jc w:val="right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</w:rPr>
        <w:t xml:space="preserve">  </w:t>
      </w:r>
      <w:r w:rsidR="007A12D7">
        <w:rPr>
          <w:rFonts w:ascii="Times New Roman"/>
          <w:sz w:val="24"/>
          <w:szCs w:val="24"/>
        </w:rPr>
        <w:t xml:space="preserve">Elena Serrano </w:t>
      </w:r>
      <w:proofErr w:type="spellStart"/>
      <w:r>
        <w:rPr>
          <w:rFonts w:ascii="Times New Roman"/>
          <w:sz w:val="24"/>
          <w:szCs w:val="24"/>
        </w:rPr>
        <w:t>D</w:t>
      </w:r>
      <w:r w:rsidR="007A12D7">
        <w:rPr>
          <w:rFonts w:ascii="Times New Roman"/>
          <w:sz w:val="24"/>
          <w:szCs w:val="24"/>
        </w:rPr>
        <w:t>rozdowskyj</w:t>
      </w:r>
      <w:proofErr w:type="spellEnd"/>
      <w:r>
        <w:rPr>
          <w:rFonts w:ascii="Times New Roman"/>
          <w:sz w:val="24"/>
          <w:szCs w:val="24"/>
        </w:rPr>
        <w:t>.</w:t>
      </w:r>
      <w:proofErr w:type="spellStart"/>
      <w:r w:rsidR="007A12D7">
        <w:rPr>
          <w:rFonts w:ascii="Times New Roman"/>
          <w:sz w:val="24"/>
          <w:szCs w:val="24"/>
          <w:lang w:val="fr-FR"/>
        </w:rPr>
        <w:t>Psiquiatra</w:t>
      </w:r>
      <w:proofErr w:type="spellEnd"/>
      <w:r>
        <w:rPr>
          <w:rFonts w:ascii="Times New Roman"/>
          <w:sz w:val="24"/>
          <w:szCs w:val="24"/>
          <w:lang w:val="fr-FR"/>
        </w:rPr>
        <w:t>.</w:t>
      </w:r>
    </w:p>
    <w:p w14:paraId="04E911AD" w14:textId="77777777" w:rsidR="00B1630A" w:rsidRDefault="00B1630A" w:rsidP="00B1630A">
      <w:pPr>
        <w:pStyle w:val="CuerpoA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  <w:lang w:val="fr-FR"/>
        </w:rPr>
        <w:t>Luc</w:t>
      </w:r>
      <w:r>
        <w:rPr>
          <w:rFonts w:ascii="Times New Roman"/>
          <w:sz w:val="24"/>
          <w:szCs w:val="24"/>
          <w:lang w:val="fr-FR"/>
        </w:rPr>
        <w:t>í</w:t>
      </w:r>
      <w:r>
        <w:rPr>
          <w:rFonts w:ascii="Times New Roman"/>
          <w:sz w:val="24"/>
          <w:szCs w:val="24"/>
          <w:lang w:val="fr-FR"/>
        </w:rPr>
        <w:t>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Hern</w:t>
      </w:r>
      <w:r>
        <w:rPr>
          <w:rFonts w:ascii="Times New Roman"/>
          <w:sz w:val="24"/>
          <w:szCs w:val="24"/>
          <w:lang w:val="fr-FR"/>
        </w:rPr>
        <w:t>á</w:t>
      </w:r>
      <w:r>
        <w:rPr>
          <w:rFonts w:ascii="Times New Roman"/>
          <w:sz w:val="24"/>
          <w:szCs w:val="24"/>
          <w:lang w:val="fr-FR"/>
        </w:rPr>
        <w:t xml:space="preserve">ndez Ramos. </w:t>
      </w:r>
      <w:proofErr w:type="spellStart"/>
      <w:r>
        <w:rPr>
          <w:rFonts w:ascii="Times New Roman"/>
          <w:sz w:val="24"/>
          <w:szCs w:val="24"/>
          <w:lang w:val="fr-FR"/>
        </w:rPr>
        <w:t>Psic</w:t>
      </w:r>
      <w:r>
        <w:rPr>
          <w:rFonts w:ascii="Times New Roman"/>
          <w:sz w:val="24"/>
          <w:szCs w:val="24"/>
          <w:lang w:val="fr-FR"/>
        </w:rPr>
        <w:t>ó</w:t>
      </w:r>
      <w:r>
        <w:rPr>
          <w:rFonts w:ascii="Times New Roman"/>
          <w:sz w:val="24"/>
          <w:szCs w:val="24"/>
          <w:lang w:val="fr-FR"/>
        </w:rPr>
        <w:t>loga</w:t>
      </w:r>
      <w:proofErr w:type="spellEnd"/>
      <w:r>
        <w:rPr>
          <w:rFonts w:ascii="Times New Roman"/>
          <w:sz w:val="24"/>
          <w:szCs w:val="24"/>
          <w:lang w:val="fr-FR"/>
        </w:rPr>
        <w:t>.</w:t>
      </w:r>
    </w:p>
    <w:p w14:paraId="7C57C23B" w14:textId="77777777" w:rsidR="00CB4EBE" w:rsidRDefault="00E551D3" w:rsidP="00B1630A">
      <w:pPr>
        <w:pStyle w:val="CuerpoA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A12D7">
          <w:rPr>
            <w:rStyle w:val="Hyperlink3"/>
            <w:rFonts w:ascii="Times New Roman"/>
          </w:rPr>
          <w:t>http://www.doctorcarloschiclana.com</w:t>
        </w:r>
      </w:hyperlink>
    </w:p>
    <w:p w14:paraId="4DC34DF7" w14:textId="77777777" w:rsidR="00CB4EBE" w:rsidRDefault="00CB4EBE" w:rsidP="00B1630A">
      <w:pPr>
        <w:pStyle w:val="Cuerpo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B4EBE">
      <w:headerReference w:type="default" r:id="rId12"/>
      <w:footerReference w:type="defaul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70FE" w14:textId="77777777" w:rsidR="00E551D3" w:rsidRDefault="00E551D3">
      <w:r>
        <w:separator/>
      </w:r>
    </w:p>
  </w:endnote>
  <w:endnote w:type="continuationSeparator" w:id="0">
    <w:p w14:paraId="7AC79C8E" w14:textId="77777777" w:rsidR="00E551D3" w:rsidRDefault="00E5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6A86" w14:textId="77777777" w:rsidR="00CB4EBE" w:rsidRDefault="00CB4EB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AA8D" w14:textId="77777777" w:rsidR="00E551D3" w:rsidRDefault="00E551D3">
      <w:r>
        <w:separator/>
      </w:r>
    </w:p>
  </w:footnote>
  <w:footnote w:type="continuationSeparator" w:id="0">
    <w:p w14:paraId="49A773AE" w14:textId="77777777" w:rsidR="00E551D3" w:rsidRDefault="00E5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A190" w14:textId="77777777" w:rsidR="00CB4EBE" w:rsidRDefault="00CB4EBE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39B"/>
    <w:multiLevelType w:val="multilevel"/>
    <w:tmpl w:val="00609DE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  <w:u w:val="single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  <w:u w:val="single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  <w:u w:val="single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  <w:u w:val="single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  <w:u w:val="single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  <w:u w:val="single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  <w:u w:val="single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  <w:u w:val="single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  <w:u w:val="single"/>
        <w:lang w:val="en-US"/>
      </w:rPr>
    </w:lvl>
  </w:abstractNum>
  <w:abstractNum w:abstractNumId="1" w15:restartNumberingAfterBreak="0">
    <w:nsid w:val="0757458A"/>
    <w:multiLevelType w:val="multilevel"/>
    <w:tmpl w:val="15747E8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" w15:restartNumberingAfterBreak="0">
    <w:nsid w:val="116D2A4D"/>
    <w:multiLevelType w:val="multilevel"/>
    <w:tmpl w:val="0316DFBA"/>
    <w:styleLink w:val="List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  <w:u w:color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it-IT"/>
      </w:rPr>
    </w:lvl>
  </w:abstractNum>
  <w:abstractNum w:abstractNumId="3" w15:restartNumberingAfterBreak="0">
    <w:nsid w:val="19BE3D3D"/>
    <w:multiLevelType w:val="multilevel"/>
    <w:tmpl w:val="1A9C241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4"/>
        <w:szCs w:val="24"/>
        <w:u w:color="000000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  <w:lang w:val="it-I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  <w:lang w:val="it-IT"/>
      </w:rPr>
    </w:lvl>
  </w:abstractNum>
  <w:abstractNum w:abstractNumId="4" w15:restartNumberingAfterBreak="0">
    <w:nsid w:val="1ED179AF"/>
    <w:multiLevelType w:val="multilevel"/>
    <w:tmpl w:val="F8D494C6"/>
    <w:styleLink w:val="List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u w:val="singl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  <w:u w:val="singl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  <w:u w:val="singl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  <w:u w:val="singl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  <w:u w:val="singl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  <w:u w:val="single"/>
      </w:rPr>
    </w:lvl>
  </w:abstractNum>
  <w:abstractNum w:abstractNumId="5" w15:restartNumberingAfterBreak="0">
    <w:nsid w:val="53EF4943"/>
    <w:multiLevelType w:val="multilevel"/>
    <w:tmpl w:val="9384D1E4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4"/>
        <w:szCs w:val="24"/>
        <w:u w:val="single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  <w:u w:val="single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  <w:u w:val="single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  <w:u w:val="single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  <w:u w:val="single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  <w:u w:val="single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  <w:u w:val="single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  <w:u w:val="single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  <w:u w:val="single"/>
      </w:rPr>
    </w:lvl>
  </w:abstractNum>
  <w:abstractNum w:abstractNumId="6" w15:restartNumberingAfterBreak="0">
    <w:nsid w:val="571A3E4B"/>
    <w:multiLevelType w:val="multilevel"/>
    <w:tmpl w:val="0046B74A"/>
    <w:styleLink w:val="Lista21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u w:val="single"/>
        <w:lang w:val="en-US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0"/>
        <w:sz w:val="24"/>
        <w:szCs w:val="24"/>
        <w:u w:val="single"/>
        <w:lang w:val="en-US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0"/>
        <w:sz w:val="24"/>
        <w:szCs w:val="24"/>
        <w:u w:val="single"/>
        <w:lang w:val="en-US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0"/>
        <w:sz w:val="24"/>
        <w:szCs w:val="24"/>
        <w:u w:val="single"/>
        <w:lang w:val="en-US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0"/>
        <w:sz w:val="24"/>
        <w:szCs w:val="24"/>
        <w:u w:val="single"/>
        <w:lang w:val="en-US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0"/>
        <w:sz w:val="24"/>
        <w:szCs w:val="24"/>
        <w:u w:val="single"/>
        <w:lang w:val="en-US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0"/>
        <w:sz w:val="24"/>
        <w:szCs w:val="24"/>
        <w:u w:val="single"/>
        <w:lang w:val="en-US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0"/>
        <w:sz w:val="24"/>
        <w:szCs w:val="24"/>
        <w:u w:val="single"/>
        <w:lang w:val="en-US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0"/>
        <w:sz w:val="24"/>
        <w:szCs w:val="24"/>
        <w:u w:val="single"/>
        <w:lang w:val="en-US"/>
      </w:rPr>
    </w:lvl>
  </w:abstractNum>
  <w:abstractNum w:abstractNumId="7" w15:restartNumberingAfterBreak="0">
    <w:nsid w:val="58B73A5C"/>
    <w:multiLevelType w:val="multilevel"/>
    <w:tmpl w:val="51CEB04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 w15:restartNumberingAfterBreak="0">
    <w:nsid w:val="66ED6A18"/>
    <w:multiLevelType w:val="multilevel"/>
    <w:tmpl w:val="DA8850A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num w:numId="1" w16cid:durableId="710807286">
    <w:abstractNumId w:val="3"/>
  </w:num>
  <w:num w:numId="2" w16cid:durableId="1512523880">
    <w:abstractNumId w:val="1"/>
  </w:num>
  <w:num w:numId="3" w16cid:durableId="982856501">
    <w:abstractNumId w:val="2"/>
  </w:num>
  <w:num w:numId="4" w16cid:durableId="1172717642">
    <w:abstractNumId w:val="5"/>
  </w:num>
  <w:num w:numId="5" w16cid:durableId="278418085">
    <w:abstractNumId w:val="7"/>
  </w:num>
  <w:num w:numId="6" w16cid:durableId="1053624179">
    <w:abstractNumId w:val="4"/>
  </w:num>
  <w:num w:numId="7" w16cid:durableId="2037801946">
    <w:abstractNumId w:val="0"/>
  </w:num>
  <w:num w:numId="8" w16cid:durableId="377365904">
    <w:abstractNumId w:val="8"/>
  </w:num>
  <w:num w:numId="9" w16cid:durableId="684018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BE"/>
    <w:rsid w:val="00345A45"/>
    <w:rsid w:val="007A12D7"/>
    <w:rsid w:val="00B1630A"/>
    <w:rsid w:val="00CB4EBE"/>
    <w:rsid w:val="00E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6DD"/>
  <w15:docId w15:val="{5E9A0519-85B4-4981-84E6-9B2C094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sz w:val="24"/>
      <w:szCs w:val="24"/>
      <w:u w:val="single" w:color="0563C1"/>
      <w:lang w:val="nl-NL"/>
    </w:rPr>
  </w:style>
  <w:style w:type="character" w:customStyle="1" w:styleId="Hyperlink1">
    <w:name w:val="Hyperlink.1"/>
    <w:basedOn w:val="Ninguno"/>
    <w:rPr>
      <w:color w:val="000000"/>
      <w:sz w:val="24"/>
      <w:szCs w:val="24"/>
      <w:u w:val="none" w:color="000000"/>
      <w:lang w:val="nl-NL"/>
    </w:rPr>
  </w:style>
  <w:style w:type="character" w:customStyle="1" w:styleId="Hyperlink2">
    <w:name w:val="Hyperlink.2"/>
    <w:basedOn w:val="Ninguno"/>
    <w:rPr>
      <w:sz w:val="24"/>
      <w:szCs w:val="24"/>
      <w:u w:color="0563C1"/>
      <w:lang w:val="nl-NL"/>
    </w:r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Hyperlink3">
    <w:name w:val="Hyperlink.3"/>
    <w:basedOn w:val="Ninguno"/>
    <w:rPr>
      <w:color w:val="0000FF"/>
      <w:sz w:val="24"/>
      <w:szCs w:val="24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ivoox.com/rf/6435349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.ivoox.com/rf/4516172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torcarloschiclan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o.ivoox.com/rf/860926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ivoox.com/rf/64085739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1262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Enrique de Alba Alonso</cp:lastModifiedBy>
  <cp:revision>3</cp:revision>
  <dcterms:created xsi:type="dcterms:W3CDTF">2022-06-13T08:33:00Z</dcterms:created>
  <dcterms:modified xsi:type="dcterms:W3CDTF">2022-06-13T10:39:00Z</dcterms:modified>
</cp:coreProperties>
</file>